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849" w:rsidR="00A7680D" w:rsidP="00603E9C" w:rsidRDefault="00EE65AA" w14:paraId="24E8D7E7" w14:textId="77777777">
      <w:pPr>
        <w:spacing w:after="0" w:line="240" w:lineRule="auto"/>
        <w:jc w:val="center"/>
        <w:rPr>
          <w:i/>
          <w:sz w:val="16"/>
          <w:szCs w:val="16"/>
        </w:rPr>
      </w:pPr>
      <w:r w:rsidRPr="0B801041" w:rsidR="00EE65AA">
        <w:rPr>
          <w:i w:val="1"/>
          <w:iCs w:val="1"/>
          <w:sz w:val="16"/>
          <w:szCs w:val="16"/>
        </w:rPr>
        <w:t>Equestrian NSW (ABN 17 157 619 696)  and Equestrian Australia (ABN 19 077 455 755)</w:t>
      </w:r>
    </w:p>
    <w:p w:rsidR="5CE0F6C9" w:rsidP="0B801041" w:rsidRDefault="5CE0F6C9" w14:paraId="11A0D0C7" w14:textId="01610F69">
      <w:pPr>
        <w:spacing w:after="0" w:line="276" w:lineRule="auto"/>
        <w:jc w:val="center"/>
        <w:rPr>
          <w:rFonts w:ascii="Calibri" w:hAnsi="Calibri" w:eastAsia="Calibri" w:cs="Calibri"/>
          <w:noProof w:val="0"/>
          <w:sz w:val="16"/>
          <w:szCs w:val="16"/>
          <w:lang w:val="en-AU"/>
        </w:rPr>
      </w:pPr>
      <w:r w:rsidRPr="0B801041" w:rsidR="5CE0F6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AU"/>
        </w:rPr>
        <w:t>PO Box 219, Horsley Park   NSW  2175</w:t>
      </w:r>
    </w:p>
    <w:p w:rsidRPr="00535849" w:rsidR="00A7680D" w:rsidP="00603E9C" w:rsidRDefault="00A7680D" w14:paraId="4F594846" w14:textId="64D0BFD3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CC1CBE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 xml:space="preserve">Website:  </w:t>
      </w:r>
      <w:hyperlink w:history="1" r:id="rId1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:rsidRPr="00603E9C" w:rsidR="00A7680D" w:rsidP="00603E9C" w:rsidRDefault="00A7680D" w14:paraId="2F367348" w14:textId="77777777">
      <w:pPr>
        <w:spacing w:after="0" w:line="240" w:lineRule="auto"/>
        <w:jc w:val="center"/>
        <w:rPr>
          <w:i/>
          <w:sz w:val="20"/>
          <w:szCs w:val="20"/>
        </w:rPr>
      </w:pPr>
    </w:p>
    <w:p w:rsidRPr="00603E9C" w:rsidR="00A7680D" w:rsidP="00603E9C" w:rsidRDefault="00A7680D" w14:paraId="56F1606E" w14:textId="77777777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:rsidRPr="008343CC" w:rsidR="009F3B21" w:rsidP="009F3B21" w:rsidRDefault="009F3B21" w14:paraId="02341926" w14:textId="03F0100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Sport Affiliate - School</w:t>
      </w:r>
    </w:p>
    <w:p w:rsidRPr="009F3B21" w:rsidR="009F3B21" w:rsidP="73F80880" w:rsidRDefault="009F3B21" w14:paraId="23B57902" w14:textId="1B8DCE33">
      <w:pPr>
        <w:spacing w:after="0"/>
        <w:jc w:val="center"/>
        <w:rPr>
          <w:b w:val="1"/>
          <w:bCs w:val="1"/>
          <w:sz w:val="36"/>
          <w:szCs w:val="36"/>
        </w:rPr>
      </w:pPr>
      <w:r w:rsidRPr="73F80880" w:rsidR="009F3B21">
        <w:rPr>
          <w:b w:val="1"/>
          <w:bCs w:val="1"/>
          <w:sz w:val="36"/>
          <w:szCs w:val="36"/>
        </w:rPr>
        <w:t>Application Form 20</w:t>
      </w:r>
      <w:r w:rsidRPr="73F80880" w:rsidR="002C468F">
        <w:rPr>
          <w:b w:val="1"/>
          <w:bCs w:val="1"/>
          <w:sz w:val="36"/>
          <w:szCs w:val="36"/>
        </w:rPr>
        <w:t>2</w:t>
      </w:r>
      <w:r w:rsidRPr="73F80880" w:rsidR="5AD07FDA">
        <w:rPr>
          <w:b w:val="1"/>
          <w:bCs w:val="1"/>
          <w:sz w:val="36"/>
          <w:szCs w:val="36"/>
        </w:rPr>
        <w:t>4</w:t>
      </w:r>
      <w:r w:rsidRPr="73F80880" w:rsidR="009F3B21">
        <w:rPr>
          <w:b w:val="1"/>
          <w:bCs w:val="1"/>
          <w:sz w:val="36"/>
          <w:szCs w:val="36"/>
        </w:rPr>
        <w:t xml:space="preserve"> – 202</w:t>
      </w:r>
      <w:r w:rsidRPr="73F80880" w:rsidR="7B0A6378">
        <w:rPr>
          <w:b w:val="1"/>
          <w:bCs w:val="1"/>
          <w:sz w:val="36"/>
          <w:szCs w:val="36"/>
        </w:rPr>
        <w:t>5</w:t>
      </w:r>
    </w:p>
    <w:p w:rsidRPr="00C275C4" w:rsidR="00BF6A87" w:rsidP="00603E9C" w:rsidRDefault="009F3B21" w14:paraId="65EE0AE4" w14:textId="316E743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School</w:t>
      </w:r>
      <w:r w:rsidRPr="00C275C4" w:rsidR="00ED326F">
        <w:rPr>
          <w:b/>
          <w:sz w:val="24"/>
          <w:szCs w:val="24"/>
          <w:u w:val="single"/>
        </w:rPr>
        <w:t xml:space="preserve"> Details </w:t>
      </w:r>
      <w:r w:rsidRPr="00603E9C" w:rsidR="00ED326F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630"/>
        <w:gridCol w:w="1914"/>
      </w:tblGrid>
      <w:tr w:rsidRPr="00C275C4" w:rsidR="000D2A1D" w:rsidTr="00603E9C" w14:paraId="64F7750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9F3B21" w14:paraId="7824BA72" w14:textId="4D8530F4">
            <w:pPr>
              <w:rPr>
                <w:i/>
              </w:rPr>
            </w:pPr>
            <w:r>
              <w:rPr>
                <w:i/>
              </w:rPr>
              <w:t xml:space="preserve">School </w:t>
            </w:r>
            <w:r w:rsidRPr="00C275C4" w:rsidR="000D2A1D">
              <w:rPr>
                <w:i/>
              </w:rPr>
              <w:t>name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4119DA7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2D9DB6C" w14:textId="77777777">
            <w:pPr>
              <w:rPr>
                <w:i/>
              </w:rPr>
            </w:pPr>
            <w:r w:rsidRPr="00C275C4">
              <w:rPr>
                <w:i/>
              </w:rPr>
              <w:t xml:space="preserve">New/renewing 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AC38A37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New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A9A1A80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Renewing</w:t>
            </w:r>
          </w:p>
        </w:tc>
      </w:tr>
      <w:tr w:rsidRPr="00C275C4" w:rsidR="000D2A1D" w:rsidTr="00603E9C" w14:paraId="3E158D3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04511677" w14:textId="77777777">
            <w:pPr>
              <w:rPr>
                <w:i/>
              </w:rPr>
            </w:pPr>
            <w:r w:rsidRPr="00C275C4">
              <w:rPr>
                <w:i/>
              </w:rPr>
              <w:t>EA Affiliation no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5D777F2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62158E8" w14:textId="77777777">
            <w:pPr>
              <w:rPr>
                <w:i/>
              </w:rPr>
            </w:pPr>
            <w:r w:rsidRPr="00C275C4">
              <w:rPr>
                <w:i/>
              </w:rPr>
              <w:t>Affiliation period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685C7586" w14:textId="77777777">
            <w:pPr>
              <w:rPr>
                <w:i/>
              </w:rPr>
            </w:pPr>
          </w:p>
        </w:tc>
      </w:tr>
      <w:tr w:rsidRPr="00C275C4" w:rsidR="000D2A1D" w:rsidTr="00603E9C" w14:paraId="0C63617F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BD65FC6" w14:textId="77777777">
            <w:pPr>
              <w:rPr>
                <w:i/>
              </w:rPr>
            </w:pPr>
            <w:r w:rsidRPr="00C275C4">
              <w:rPr>
                <w:i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4A251A00" w14:textId="77777777">
            <w:pPr>
              <w:rPr>
                <w:i/>
              </w:rPr>
            </w:pPr>
          </w:p>
        </w:tc>
      </w:tr>
      <w:tr w:rsidRPr="00C275C4" w:rsidR="000D2A1D" w:rsidTr="00603E9C" w14:paraId="1F8E9703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BA00367" w14:textId="77777777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4AF5E16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76B93965" w14:textId="77777777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ADBDBDE" w14:textId="77777777">
            <w:pPr>
              <w:rPr>
                <w:i/>
              </w:rPr>
            </w:pPr>
          </w:p>
        </w:tc>
      </w:tr>
      <w:tr w:rsidRPr="00C275C4" w:rsidR="000D2A1D" w:rsidTr="00603E9C" w14:paraId="68194A36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C440CE1" w14:textId="77777777">
            <w:pPr>
              <w:rPr>
                <w:i/>
              </w:rPr>
            </w:pPr>
            <w:r w:rsidRPr="00C275C4">
              <w:rPr>
                <w:i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9AEF5D2" w14:textId="77777777">
            <w:pPr>
              <w:rPr>
                <w:i/>
              </w:rPr>
            </w:pPr>
          </w:p>
        </w:tc>
      </w:tr>
      <w:tr w:rsidRPr="00C275C4" w:rsidR="000D2A1D" w:rsidTr="00603E9C" w14:paraId="0FBF0CB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D40DA0D" w14:textId="77777777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BF9F5CC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F575B1E" w14:textId="77777777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454F56BB" w14:textId="77777777">
            <w:pPr>
              <w:rPr>
                <w:i/>
              </w:rPr>
            </w:pPr>
          </w:p>
        </w:tc>
      </w:tr>
      <w:tr w:rsidRPr="00C275C4" w:rsidR="000D2A1D" w:rsidTr="00603E9C" w14:paraId="52A856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F56A417" w14:textId="77777777">
            <w:pPr>
              <w:rPr>
                <w:i/>
              </w:rPr>
            </w:pPr>
            <w:r w:rsidRPr="00C275C4">
              <w:rPr>
                <w:i/>
              </w:rPr>
              <w:t>Contact number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9E1CC44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666123C" w14:textId="77777777">
            <w:pPr>
              <w:rPr>
                <w:i/>
              </w:rPr>
            </w:pPr>
            <w:r w:rsidRPr="00C275C4">
              <w:rPr>
                <w:i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4D67738" w14:textId="77777777">
            <w:pPr>
              <w:rPr>
                <w:i/>
              </w:rPr>
            </w:pPr>
          </w:p>
        </w:tc>
      </w:tr>
      <w:tr w:rsidRPr="00C275C4" w:rsidR="000D2A1D" w:rsidTr="00603E9C" w14:paraId="3774E40B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F10AD5E" w14:textId="77777777">
            <w:pPr>
              <w:rPr>
                <w:i/>
              </w:rPr>
            </w:pPr>
            <w:r w:rsidRPr="00C275C4">
              <w:rPr>
                <w:i/>
              </w:rPr>
              <w:t>Email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DD7B62E" w14:textId="77777777">
            <w:pPr>
              <w:rPr>
                <w:i/>
              </w:rPr>
            </w:pPr>
          </w:p>
        </w:tc>
      </w:tr>
      <w:tr w:rsidRPr="00C275C4" w:rsidR="000D2A1D" w:rsidTr="00603E9C" w14:paraId="65CA06A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A5D51F7" w14:textId="77777777">
            <w:pPr>
              <w:rPr>
                <w:i/>
              </w:rPr>
            </w:pPr>
            <w:r w:rsidRPr="00C275C4">
              <w:rPr>
                <w:i/>
              </w:rPr>
              <w:t>Website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091E2DA7" w14:textId="77777777">
            <w:pPr>
              <w:rPr>
                <w:i/>
              </w:rPr>
            </w:pPr>
          </w:p>
        </w:tc>
      </w:tr>
    </w:tbl>
    <w:p w:rsidRPr="00603E9C" w:rsidR="000D2A1D" w:rsidP="00603E9C" w:rsidRDefault="000D2A1D" w14:paraId="126D39B7" w14:textId="77777777">
      <w:pPr>
        <w:spacing w:after="0" w:line="240" w:lineRule="auto"/>
        <w:rPr>
          <w:sz w:val="20"/>
          <w:szCs w:val="20"/>
        </w:rPr>
      </w:pPr>
    </w:p>
    <w:p w:rsidRPr="00C275C4" w:rsidR="00ED326F" w:rsidP="00603E9C" w:rsidRDefault="00ED326F" w14:paraId="034BD230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C275C4">
        <w:rPr>
          <w:b/>
          <w:sz w:val="24"/>
          <w:szCs w:val="24"/>
          <w:u w:val="single"/>
        </w:rPr>
        <w:t xml:space="preserve">Primary Contact Details </w:t>
      </w:r>
      <w:r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Pr="00C275C4" w:rsidR="000D2A1D" w:rsidTr="00603E9C" w14:paraId="562358B7" w14:textId="77777777">
        <w:tc>
          <w:tcPr>
            <w:tcW w:w="2093" w:type="dxa"/>
          </w:tcPr>
          <w:p w:rsidRPr="00C275C4" w:rsidR="000D2A1D" w:rsidP="00603E9C" w:rsidRDefault="000D2A1D" w14:paraId="0ECB3177" w14:textId="77777777">
            <w:pPr>
              <w:rPr>
                <w:i/>
              </w:rPr>
            </w:pPr>
            <w:r w:rsidRPr="00C275C4">
              <w:rPr>
                <w:i/>
              </w:rPr>
              <w:t>Name</w:t>
            </w:r>
          </w:p>
        </w:tc>
        <w:tc>
          <w:tcPr>
            <w:tcW w:w="3277" w:type="dxa"/>
          </w:tcPr>
          <w:p w:rsidRPr="00C275C4" w:rsidR="000D2A1D" w:rsidP="00603E9C" w:rsidRDefault="000D2A1D" w14:paraId="24355449" w14:textId="77777777">
            <w:pPr>
              <w:rPr>
                <w:i/>
              </w:rPr>
            </w:pPr>
          </w:p>
        </w:tc>
        <w:tc>
          <w:tcPr>
            <w:tcW w:w="1826" w:type="dxa"/>
          </w:tcPr>
          <w:p w:rsidRPr="00C275C4" w:rsidR="000D2A1D" w:rsidP="00603E9C" w:rsidRDefault="000D2A1D" w14:paraId="2CEF4BE3" w14:textId="77777777">
            <w:pPr>
              <w:rPr>
                <w:i/>
              </w:rPr>
            </w:pPr>
            <w:r w:rsidRPr="00C275C4">
              <w:rPr>
                <w:i/>
              </w:rPr>
              <w:t>Position</w:t>
            </w:r>
          </w:p>
        </w:tc>
        <w:tc>
          <w:tcPr>
            <w:tcW w:w="3544" w:type="dxa"/>
          </w:tcPr>
          <w:p w:rsidRPr="00C275C4" w:rsidR="000D2A1D" w:rsidP="00603E9C" w:rsidRDefault="000D2A1D" w14:paraId="733F155C" w14:textId="77777777">
            <w:pPr>
              <w:rPr>
                <w:i/>
              </w:rPr>
            </w:pPr>
          </w:p>
        </w:tc>
      </w:tr>
      <w:tr w:rsidRPr="00C275C4" w:rsidR="000D2A1D" w:rsidTr="00603E9C" w14:paraId="7DCC7043" w14:textId="77777777">
        <w:tc>
          <w:tcPr>
            <w:tcW w:w="2093" w:type="dxa"/>
          </w:tcPr>
          <w:p w:rsidRPr="00C275C4" w:rsidR="000D2A1D" w:rsidP="00603E9C" w:rsidRDefault="000D2A1D" w14:paraId="250F4CB5" w14:textId="77777777">
            <w:pPr>
              <w:rPr>
                <w:i/>
              </w:rPr>
            </w:pPr>
            <w:r w:rsidRPr="00C275C4">
              <w:rPr>
                <w:i/>
              </w:rPr>
              <w:t>email</w:t>
            </w:r>
          </w:p>
        </w:tc>
        <w:tc>
          <w:tcPr>
            <w:tcW w:w="8647" w:type="dxa"/>
            <w:gridSpan w:val="3"/>
          </w:tcPr>
          <w:p w:rsidRPr="00C275C4" w:rsidR="000D2A1D" w:rsidP="00603E9C" w:rsidRDefault="000D2A1D" w14:paraId="56FE88A1" w14:textId="77777777">
            <w:pPr>
              <w:rPr>
                <w:i/>
              </w:rPr>
            </w:pPr>
          </w:p>
        </w:tc>
      </w:tr>
      <w:tr w:rsidRPr="00C275C4" w:rsidR="000D2A1D" w:rsidTr="00603E9C" w14:paraId="2F2D495F" w14:textId="77777777">
        <w:tc>
          <w:tcPr>
            <w:tcW w:w="2093" w:type="dxa"/>
          </w:tcPr>
          <w:p w:rsidRPr="00C275C4" w:rsidR="000D2A1D" w:rsidP="00603E9C" w:rsidRDefault="000D2A1D" w14:paraId="26FBAA22" w14:textId="77777777">
            <w:pPr>
              <w:rPr>
                <w:i/>
              </w:rPr>
            </w:pPr>
            <w:r w:rsidRPr="00C275C4">
              <w:rPr>
                <w:i/>
              </w:rPr>
              <w:t>Phone (w)</w:t>
            </w:r>
          </w:p>
        </w:tc>
        <w:tc>
          <w:tcPr>
            <w:tcW w:w="3277" w:type="dxa"/>
          </w:tcPr>
          <w:p w:rsidRPr="00C275C4" w:rsidR="000D2A1D" w:rsidP="00603E9C" w:rsidRDefault="000D2A1D" w14:paraId="1FBAB47E" w14:textId="77777777">
            <w:pPr>
              <w:rPr>
                <w:i/>
              </w:rPr>
            </w:pPr>
          </w:p>
        </w:tc>
        <w:tc>
          <w:tcPr>
            <w:tcW w:w="1826" w:type="dxa"/>
          </w:tcPr>
          <w:p w:rsidRPr="00C275C4" w:rsidR="000D2A1D" w:rsidP="00603E9C" w:rsidRDefault="000D2A1D" w14:paraId="58AB0CF4" w14:textId="77777777">
            <w:pPr>
              <w:rPr>
                <w:i/>
              </w:rPr>
            </w:pPr>
            <w:r w:rsidRPr="00C275C4">
              <w:rPr>
                <w:i/>
              </w:rPr>
              <w:t>Phone (m)</w:t>
            </w:r>
          </w:p>
        </w:tc>
        <w:tc>
          <w:tcPr>
            <w:tcW w:w="3544" w:type="dxa"/>
          </w:tcPr>
          <w:p w:rsidRPr="00C275C4" w:rsidR="000D2A1D" w:rsidP="00603E9C" w:rsidRDefault="000D2A1D" w14:paraId="351CDBE9" w14:textId="77777777">
            <w:pPr>
              <w:rPr>
                <w:i/>
              </w:rPr>
            </w:pPr>
          </w:p>
        </w:tc>
      </w:tr>
    </w:tbl>
    <w:p w:rsidR="000D2A1D" w:rsidP="00603E9C" w:rsidRDefault="000D2A1D" w14:paraId="77647F2D" w14:textId="5A7A2A5A">
      <w:pPr>
        <w:spacing w:after="0" w:line="240" w:lineRule="auto"/>
        <w:rPr>
          <w:sz w:val="20"/>
          <w:szCs w:val="20"/>
        </w:rPr>
      </w:pPr>
    </w:p>
    <w:p w:rsidRPr="009F3B21" w:rsidR="009F3B21" w:rsidP="0077567E" w:rsidRDefault="0077567E" w14:paraId="14EA5773" w14:textId="458034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</w:t>
      </w:r>
      <w:r w:rsidRPr="009F3B21" w:rsidR="009F3B21">
        <w:rPr>
          <w:b/>
          <w:sz w:val="24"/>
          <w:szCs w:val="24"/>
        </w:rPr>
        <w:t>wish to run an Interschool event in 20</w:t>
      </w:r>
      <w:r w:rsidR="002C468F">
        <w:rPr>
          <w:b/>
          <w:sz w:val="24"/>
          <w:szCs w:val="24"/>
        </w:rPr>
        <w:t>2</w:t>
      </w:r>
      <w:r w:rsidR="00A96D38">
        <w:rPr>
          <w:b/>
          <w:sz w:val="24"/>
          <w:szCs w:val="24"/>
        </w:rPr>
        <w:t>3</w:t>
      </w:r>
      <w:r w:rsidRPr="009F3B21" w:rsidR="009F3B21">
        <w:rPr>
          <w:b/>
          <w:sz w:val="24"/>
          <w:szCs w:val="24"/>
        </w:rPr>
        <w:t>-2</w:t>
      </w:r>
      <w:r w:rsidR="00A96D38">
        <w:rPr>
          <w:b/>
          <w:sz w:val="24"/>
          <w:szCs w:val="24"/>
        </w:rPr>
        <w:t>4</w:t>
      </w:r>
      <w:r w:rsidR="009F3B21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9F3B21">
        <w:rPr>
          <w:b/>
          <w:sz w:val="24"/>
          <w:szCs w:val="24"/>
        </w:rPr>
        <w:t xml:space="preserve">please email details of event to </w:t>
      </w:r>
      <w:hyperlink w:history="1" r:id="rId12">
        <w:r w:rsidRPr="00340379" w:rsidR="009F3B21">
          <w:rPr>
            <w:rStyle w:val="Hyperlink"/>
            <w:b/>
            <w:sz w:val="24"/>
            <w:szCs w:val="24"/>
          </w:rPr>
          <w:t>interschool@ensw.org.au</w:t>
        </w:r>
      </w:hyperlink>
      <w:r w:rsidR="009F3B21">
        <w:rPr>
          <w:b/>
          <w:sz w:val="24"/>
          <w:szCs w:val="24"/>
        </w:rPr>
        <w:t xml:space="preserve"> for inclusion on the ENSW website</w:t>
      </w:r>
      <w:r>
        <w:rPr>
          <w:b/>
          <w:sz w:val="24"/>
          <w:szCs w:val="24"/>
        </w:rPr>
        <w:t xml:space="preserve"> Interschool page</w:t>
      </w:r>
    </w:p>
    <w:p w:rsidR="009F3B21" w:rsidP="00603E9C" w:rsidRDefault="009F3B21" w14:paraId="41B76299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Pr="00CB73F7" w:rsidR="00E05B51" w:rsidP="0077567E" w:rsidRDefault="00BF6A87" w14:paraId="0E336F03" w14:textId="7D29A54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Pr="00603E9C" w:rsidR="00ED326F">
        <w:rPr>
          <w:b/>
          <w:sz w:val="24"/>
          <w:szCs w:val="24"/>
          <w:u w:val="single"/>
        </w:rPr>
        <w:t xml:space="preserve"> </w:t>
      </w:r>
      <w:r w:rsidRPr="00603E9C" w:rsidR="00ED326F">
        <w:rPr>
          <w:i/>
          <w:sz w:val="24"/>
          <w:szCs w:val="24"/>
        </w:rPr>
        <w:t>(required fields)</w:t>
      </w:r>
    </w:p>
    <w:tbl>
      <w:tblPr>
        <w:tblStyle w:val="TableGrid"/>
        <w:tblW w:w="8471" w:type="dxa"/>
        <w:tblInd w:w="99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701"/>
        <w:gridCol w:w="1984"/>
      </w:tblGrid>
      <w:tr w:rsidRPr="00C275C4" w:rsidR="009F3B21" w:rsidTr="0077567E" w14:paraId="5EA54144" w14:textId="77777777">
        <w:trPr>
          <w:trHeight w:val="1370"/>
        </w:trPr>
        <w:tc>
          <w:tcPr>
            <w:tcW w:w="1384" w:type="dxa"/>
            <w:vAlign w:val="center"/>
          </w:tcPr>
          <w:p w:rsidRPr="00603E9C" w:rsidR="009F3B21" w:rsidP="00603E9C" w:rsidRDefault="009F3B21" w14:paraId="66367452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:rsidRPr="00603E9C" w:rsidR="009F3B21" w:rsidP="00603E9C" w:rsidRDefault="009F3B21" w14:paraId="52194A66" w14:textId="550C880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9F3B21" w:rsidP="00603E9C" w:rsidRDefault="009F3B21" w14:paraId="05F1705A" w14:textId="3F7976DA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Interschool</w:t>
            </w:r>
          </w:p>
          <w:p w:rsidRPr="00603E9C" w:rsidR="009F3B21" w:rsidP="00603E9C" w:rsidRDefault="009F3B21" w14:paraId="2F481860" w14:textId="203AAC51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:rsidRPr="00603E9C" w:rsidR="009F3B21" w:rsidP="00603E9C" w:rsidRDefault="009F3B21" w14:paraId="7BDBF53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:rsidRPr="00603E9C" w:rsidR="009F3B21" w:rsidP="00603E9C" w:rsidRDefault="009F3B21" w14:paraId="405C013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:rsidRPr="00603E9C" w:rsidR="009F3B21" w:rsidP="009F3B21" w:rsidRDefault="009F3B21" w14:paraId="24A8B0DE" w14:textId="2F24576D">
            <w:pPr>
              <w:pStyle w:val="ListParagraph"/>
              <w:ind w:left="2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603E9C" w:rsidR="009F3B21" w:rsidP="00603E9C" w:rsidRDefault="009F3B21" w14:paraId="76960C7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:rsidRPr="00603E9C" w:rsidR="009F3B21" w:rsidP="00603E9C" w:rsidRDefault="009F3B21" w14:paraId="7569069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:rsidRPr="00603E9C" w:rsidR="009F3B21" w:rsidP="00603E9C" w:rsidRDefault="009F3B21" w14:paraId="592E0B0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:rsidRPr="00603E9C" w:rsidR="009F3B21" w:rsidP="00603E9C" w:rsidRDefault="009F3B21" w14:paraId="566A968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701" w:type="dxa"/>
          </w:tcPr>
          <w:p w:rsidRPr="00603E9C" w:rsidR="009F3B21" w:rsidP="00603E9C" w:rsidRDefault="009F3B21" w14:paraId="7E127BF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:rsidRPr="00603E9C" w:rsidR="009F3B21" w:rsidP="00603E9C" w:rsidRDefault="009F3B21" w14:paraId="262A12B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:rsidRPr="00603E9C" w:rsidR="009F3B21" w:rsidP="009F3B21" w:rsidRDefault="009F3B21" w14:paraId="371DA112" w14:textId="45BAED09">
            <w:pPr>
              <w:pStyle w:val="ListParagraph"/>
              <w:ind w:left="2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603E9C" w:rsidR="009F3B21" w:rsidP="00603E9C" w:rsidRDefault="009F3B21" w14:paraId="06B9032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:rsidRPr="00603E9C" w:rsidR="009F3B21" w:rsidP="00603E9C" w:rsidRDefault="009F3B21" w14:paraId="02BB0AA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:rsidRPr="00603E9C" w:rsidR="009F3B21" w:rsidP="00603E9C" w:rsidRDefault="009F3B21" w14:paraId="3C5331A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Other:……..………. …………………….....</w:t>
            </w:r>
          </w:p>
        </w:tc>
      </w:tr>
    </w:tbl>
    <w:p w:rsidR="0083002E" w:rsidP="00603E9C" w:rsidRDefault="0083002E" w14:paraId="1E553265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E05B51" w:rsidP="00603E9C" w:rsidRDefault="00BF6A87" w14:paraId="1F628E03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Affiliation </w:t>
      </w:r>
      <w:r w:rsidR="00535849">
        <w:rPr>
          <w:b/>
          <w:sz w:val="24"/>
          <w:szCs w:val="24"/>
          <w:u w:val="single"/>
        </w:rPr>
        <w:t>R</w:t>
      </w:r>
      <w:r w:rsidRPr="00CB73F7">
        <w:rPr>
          <w:b/>
          <w:sz w:val="24"/>
          <w:szCs w:val="24"/>
          <w:u w:val="single"/>
        </w:rPr>
        <w:t xml:space="preserve">equirements </w:t>
      </w:r>
    </w:p>
    <w:p w:rsidRPr="00603E9C" w:rsidR="00F738E5" w:rsidP="00603E9C" w:rsidRDefault="00F738E5" w14:paraId="3FF7E7FB" w14:textId="77777777">
      <w:pPr>
        <w:spacing w:after="0" w:line="240" w:lineRule="auto"/>
        <w:rPr>
          <w:sz w:val="20"/>
          <w:szCs w:val="20"/>
        </w:rPr>
      </w:pPr>
      <w:r w:rsidRPr="00603E9C">
        <w:rPr>
          <w:sz w:val="20"/>
          <w:szCs w:val="20"/>
        </w:rPr>
        <w:t>Along with this 2 page form, copies of the below must be provided as part of the affiliation application;</w:t>
      </w:r>
    </w:p>
    <w:p w:rsidRPr="00603E9C" w:rsidR="0083002E" w:rsidP="00603E9C" w:rsidRDefault="0083002E" w14:paraId="11285E45" w14:textId="045B58BC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 xml:space="preserve">Proof of Current Insurance – </w:t>
      </w:r>
      <w:r w:rsidRPr="00603E9C">
        <w:rPr>
          <w:sz w:val="20"/>
          <w:szCs w:val="20"/>
        </w:rPr>
        <w:t>supplied electronically</w:t>
      </w:r>
    </w:p>
    <w:p w:rsidRPr="00603E9C" w:rsidR="00F738E5" w:rsidP="00603E9C" w:rsidRDefault="00F738E5" w14:paraId="54B53C15" w14:textId="77777777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>Risk Management Policy</w:t>
      </w:r>
      <w:r w:rsidRPr="00603E9C" w:rsidR="0083002E">
        <w:rPr>
          <w:sz w:val="20"/>
          <w:szCs w:val="20"/>
        </w:rPr>
        <w:t xml:space="preserve"> – supplied electronically</w:t>
      </w:r>
      <w:r w:rsidRPr="00603E9C" w:rsidR="00E96FDD">
        <w:rPr>
          <w:sz w:val="20"/>
          <w:szCs w:val="20"/>
        </w:rPr>
        <w:t xml:space="preserve"> </w:t>
      </w:r>
    </w:p>
    <w:p w:rsidR="009F3B21" w:rsidP="00603E9C" w:rsidRDefault="009F3B21" w14:paraId="4FA8B7B3" w14:textId="77777777">
      <w:pPr>
        <w:spacing w:after="0" w:line="240" w:lineRule="auto"/>
        <w:jc w:val="center"/>
        <w:rPr>
          <w:b/>
          <w:i/>
          <w:color w:val="FF0000"/>
          <w:sz w:val="20"/>
          <w:szCs w:val="20"/>
          <w:u w:val="single"/>
        </w:rPr>
      </w:pPr>
    </w:p>
    <w:p w:rsidRPr="00603E9C" w:rsidR="0083002E" w:rsidP="00603E9C" w:rsidRDefault="0083002E" w14:paraId="555A0913" w14:textId="0B68D464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>Affiliations will not be finalised until all paperwork has been received and accepted by the EA State Branch office</w:t>
      </w:r>
      <w:r w:rsidRPr="00603E9C">
        <w:rPr>
          <w:color w:val="FF0000"/>
          <w:sz w:val="20"/>
          <w:szCs w:val="20"/>
        </w:rPr>
        <w:t>.</w:t>
      </w:r>
    </w:p>
    <w:p w:rsidRPr="00603E9C" w:rsidR="000A461B" w:rsidP="00603E9C" w:rsidRDefault="000A461B" w14:paraId="7A1B0F91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1D1EE5" w:rsidP="00603E9C" w:rsidRDefault="0083002E" w14:paraId="7B311C91" w14:textId="77777777">
      <w:pPr>
        <w:spacing w:after="0" w:line="240" w:lineRule="auto"/>
        <w:rPr>
          <w:b/>
          <w:sz w:val="20"/>
          <w:szCs w:val="20"/>
          <w:u w:val="single"/>
        </w:rPr>
        <w:sectPr w:rsidRPr="00603E9C" w:rsidR="001D1EE5" w:rsidSect="00E05B51">
          <w:headerReference w:type="even" r:id="rId13"/>
          <w:headerReference w:type="default" r:id="rId14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  <w:r w:rsidRPr="00603E9C">
        <w:rPr>
          <w:b/>
          <w:sz w:val="20"/>
          <w:szCs w:val="20"/>
          <w:u w:val="single"/>
        </w:rPr>
        <w:t>Affiliation Acknowledgement</w:t>
      </w:r>
    </w:p>
    <w:p w:rsidRPr="00D72A69" w:rsidR="00DD6128" w:rsidP="00DD6128" w:rsidRDefault="00DD6128" w14:paraId="2621E049" w14:textId="77777777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:rsidRPr="00D72A69" w:rsidR="00DD6128" w:rsidP="00DD6128" w:rsidRDefault="00DD6128" w14:paraId="7CA622DD" w14:textId="77777777">
      <w:r w:rsidRPr="00D72A69">
        <w:t> We enclose our affiliation fee of $___________</w:t>
      </w:r>
    </w:p>
    <w:p w:rsidR="00DD6128" w:rsidP="00DD6128" w:rsidRDefault="00DD6128" w14:paraId="0C946A08" w14:textId="71F4FAF6">
      <w:r w:rsidRPr="00D72A69">
        <w:t> </w:t>
      </w:r>
      <w:r>
        <w:t>Pr</w:t>
      </w:r>
      <w:r w:rsidR="009F3B21">
        <w:t>incipal</w:t>
      </w:r>
      <w:r>
        <w:t xml:space="preserve"> </w:t>
      </w:r>
      <w:r w:rsidRPr="00D72A69">
        <w:t>Signature: ___________________________  </w:t>
      </w:r>
      <w:r>
        <w:t xml:space="preserve">  Signature: ______________________________</w:t>
      </w:r>
    </w:p>
    <w:p w:rsidRPr="00D72A69" w:rsidR="00DD6128" w:rsidP="00DD6128" w:rsidRDefault="00DD6128" w14:paraId="34B45E31" w14:textId="77777777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 w:rsidRPr="00BA0AD0">
        <w:t>Date: _____/____/______</w:t>
      </w:r>
      <w:r>
        <w:tab/>
      </w:r>
    </w:p>
    <w:p w:rsidR="009F3B21" w:rsidP="002A5916" w:rsidRDefault="009F3B21" w14:paraId="010851EF" w14:textId="77777777"/>
    <w:p w:rsidR="002C468F" w:rsidP="002A5916" w:rsidRDefault="002C468F" w14:paraId="3D7FDE4B" w14:textId="77777777"/>
    <w:p w:rsidR="002C468F" w:rsidP="002A5916" w:rsidRDefault="002C468F" w14:paraId="5A884F83" w14:textId="77777777"/>
    <w:p w:rsidRPr="00603E9C" w:rsidR="0083002E" w:rsidP="002C468F" w:rsidRDefault="00DD6128" w14:paraId="068E5ADE" w14:textId="3A5F4BA7">
      <w:pPr>
        <w:jc w:val="center"/>
        <w:rPr>
          <w:b/>
          <w:sz w:val="20"/>
          <w:szCs w:val="20"/>
          <w:u w:val="single"/>
        </w:rPr>
      </w:pPr>
      <w:r w:rsidRPr="00D72A69">
        <w:t>PLEASE NOTE: If you have taken out Club Insurance with the EA Affiliated Clubs Insurance Programme, you must keep your Club Affiliation current for the insurance to be valid.</w:t>
      </w:r>
    </w:p>
    <w:p w:rsidR="00C275C4" w:rsidP="00603E9C" w:rsidRDefault="00C275C4" w14:paraId="1E409AB1" w14:textId="77777777">
      <w:pPr>
        <w:spacing w:after="0" w:line="240" w:lineRule="auto"/>
        <w:rPr>
          <w:sz w:val="20"/>
          <w:szCs w:val="20"/>
        </w:rPr>
      </w:pPr>
    </w:p>
    <w:p w:rsidRPr="00012AD4" w:rsidR="00CD6C86" w:rsidP="00CD6C86" w:rsidRDefault="00CD6C86" w14:paraId="4361B6D5" w14:textId="77777777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="0077567E" w:rsidP="00CD6C86" w:rsidRDefault="0077567E" w14:paraId="4880490C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77567E" w14:paraId="16AFD429" w14:textId="6AD8DF9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:rsidR="0077567E" w:rsidP="00CD6C86" w:rsidRDefault="0077567E" w14:paraId="36BD08C9" w14:textId="77777777">
      <w:pPr>
        <w:spacing w:after="0" w:line="240" w:lineRule="auto"/>
        <w:rPr>
          <w:rFonts w:ascii="Calibri" w:hAnsi="Calibri"/>
        </w:rPr>
      </w:pPr>
    </w:p>
    <w:p w:rsidR="0077567E" w:rsidP="00CD6C86" w:rsidRDefault="0077567E" w14:paraId="4F8C0770" w14:textId="7C7F326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:rsidR="0077567E" w:rsidP="00CD6C86" w:rsidRDefault="0077567E" w14:paraId="5A15BECD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726AE702" w14:textId="0D06D493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="0077567E" w:rsidP="00CD6C86" w:rsidRDefault="0077567E" w14:paraId="7F6C1EA4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0A2D27D3" w14:textId="0F45AF8B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="0077567E" w:rsidP="00CD6C86" w:rsidRDefault="0077567E" w14:paraId="49E0D418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015D72F1" w14:textId="71E06DCA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CD6C86" w:rsidP="00CD6C86" w:rsidRDefault="00CD6C86" w14:paraId="790F3E3F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:rsidRPr="00012AD4" w:rsidR="00CD6C86" w:rsidP="00CD6C86" w:rsidRDefault="00CD6C86" w14:paraId="58D3E7A7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:rsidR="00CD6C86" w:rsidP="00CD6C86" w:rsidRDefault="00CD6C86" w14:paraId="546AE548" w14:textId="2F712C2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 w:rsidR="00EA5F2A">
        <w:rPr>
          <w:rFonts w:ascii="Calibri" w:hAnsi="Calibri"/>
        </w:rPr>
        <w:t xml:space="preserve">  CCV:__ __ __ __</w:t>
      </w:r>
    </w:p>
    <w:p w:rsidR="00CD6C86" w:rsidP="00CD6C86" w:rsidRDefault="00CD6C86" w14:paraId="23EADF6A" w14:textId="3D0F45AF">
      <w:pPr>
        <w:spacing w:after="0" w:line="240" w:lineRule="auto"/>
        <w:rPr>
          <w:rFonts w:ascii="Calibri" w:hAnsi="Calibri"/>
        </w:rPr>
      </w:pPr>
    </w:p>
    <w:p w:rsidRPr="00012AD4" w:rsidR="0077567E" w:rsidP="00CD6C86" w:rsidRDefault="0077567E" w14:paraId="0DF118CE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04899A56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CD6C86" w:rsidP="00CD6C86" w:rsidRDefault="00CD6C86" w14:paraId="2DF28AE4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4CC728C4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="00CD6C86" w:rsidP="00CD6C86" w:rsidRDefault="00CD6C86" w14:paraId="0F73BC2D" w14:textId="3FF233FE">
      <w:pPr>
        <w:spacing w:after="0" w:line="240" w:lineRule="auto"/>
        <w:rPr>
          <w:rFonts w:ascii="Calibri" w:hAnsi="Calibri"/>
        </w:rPr>
      </w:pPr>
    </w:p>
    <w:p w:rsidRPr="00012AD4" w:rsidR="0077567E" w:rsidP="00CD6C86" w:rsidRDefault="0077567E" w14:paraId="49C16400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6606BD12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Pr="00012AD4" w:rsidR="00CD6C86" w:rsidP="00CD6C86" w:rsidRDefault="0077567E" w14:paraId="2B905A9E" w14:textId="51E2FF3D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/>
        </w:rPr>
      </w:pPr>
      <w:r>
        <w:rPr>
          <w:b/>
        </w:rPr>
        <w:t>Affiliation – 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$</w:t>
      </w:r>
      <w:r w:rsidR="008B154D">
        <w:rPr>
          <w:b/>
        </w:rPr>
        <w:t>255</w:t>
      </w:r>
      <w:r>
        <w:rPr>
          <w:b/>
        </w:rPr>
        <w:tab/>
      </w:r>
      <w:r>
        <w:rPr>
          <w:b/>
        </w:rPr>
        <w:tab/>
      </w:r>
      <w:r w:rsidRPr="00FC392D" w:rsidR="00CD6C86">
        <w:rPr>
          <w:b/>
        </w:rPr>
        <w:t>$</w:t>
      </w:r>
    </w:p>
    <w:p w:rsidR="00CD6C86" w:rsidP="00CD6C86" w:rsidRDefault="0077567E" w14:paraId="5BF13BA2" w14:textId="2A86D46B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/>
        </w:rPr>
      </w:pPr>
      <w:r>
        <w:rPr>
          <w:b/>
        </w:rPr>
        <w:t>Joining Fee (if not current previous year)</w:t>
      </w:r>
      <w:r>
        <w:rPr>
          <w:b/>
        </w:rPr>
        <w:tab/>
      </w:r>
      <w:r w:rsidR="00CD6C86">
        <w:rPr>
          <w:b/>
        </w:rPr>
        <w:t xml:space="preserve"> </w:t>
      </w:r>
      <w:r w:rsidR="00CD6C86">
        <w:rPr>
          <w:b/>
        </w:rPr>
        <w:tab/>
      </w:r>
      <w:r w:rsidR="00CD6C86">
        <w:rPr>
          <w:b/>
        </w:rPr>
        <w:t>$</w:t>
      </w:r>
      <w:r w:rsidR="008B154D">
        <w:rPr>
          <w:b/>
        </w:rPr>
        <w:t>110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>$</w:t>
      </w:r>
    </w:p>
    <w:p w:rsidR="0077567E" w:rsidP="0077567E" w:rsidRDefault="0077567E" w14:paraId="22B962C8" w14:textId="77777777">
      <w:pPr>
        <w:pStyle w:val="ListParagraph"/>
        <w:spacing w:after="0" w:line="240" w:lineRule="auto"/>
        <w:ind w:left="426"/>
        <w:rPr>
          <w:b/>
        </w:rPr>
      </w:pPr>
    </w:p>
    <w:p w:rsidR="00CD6C86" w:rsidP="00CD6C86" w:rsidRDefault="00CD6C86" w14:paraId="531FFA52" w14:textId="77777777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Pr="00405DF7" w:rsidR="00CD6C86" w:rsidP="00CD6C86" w:rsidRDefault="00CD6C86" w14:paraId="0CD2EF56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012AD4" w:rsidR="00CD6C86" w:rsidP="00CD6C86" w:rsidRDefault="00CD6C86" w14:paraId="5FD38677" w14:textId="712F6174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however that </w:t>
      </w:r>
      <w:r w:rsidR="0077567E">
        <w:rPr>
          <w:rFonts w:ascii="Calibri" w:hAnsi="Calibri"/>
          <w:b/>
          <w:i/>
        </w:rPr>
        <w:t xml:space="preserve">affiliation is subject to approval and </w:t>
      </w:r>
      <w:r w:rsidRPr="00012AD4">
        <w:rPr>
          <w:rFonts w:ascii="Calibri" w:hAnsi="Calibri"/>
          <w:b/>
          <w:i/>
        </w:rPr>
        <w:t xml:space="preserve"> is ONLY finalised upon successful payment of the appropriate  fee.  The Equestrian NSW </w:t>
      </w:r>
      <w:r w:rsidR="0077567E"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 w:rsidR="0077567E">
        <w:rPr>
          <w:rFonts w:ascii="Calibri" w:hAnsi="Calibri"/>
          <w:b/>
          <w:i/>
        </w:rPr>
        <w:t>, n</w:t>
      </w:r>
      <w:r w:rsidRPr="00012AD4">
        <w:rPr>
          <w:rFonts w:ascii="Calibri" w:hAnsi="Calibri"/>
          <w:b/>
          <w:i/>
        </w:rPr>
        <w:t xml:space="preserve">ew </w:t>
      </w:r>
      <w:r w:rsidR="0077567E">
        <w:rPr>
          <w:rFonts w:ascii="Calibri" w:hAnsi="Calibri"/>
          <w:b/>
          <w:i/>
        </w:rPr>
        <w:t>schools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:rsidRPr="00012AD4" w:rsidR="0077567E" w:rsidP="00CD6C86" w:rsidRDefault="0077567E" w14:paraId="3E04057F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693BF324" w14:textId="0D5F64A8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:rsidRPr="00012AD4" w:rsidR="00CC1CBE" w:rsidP="00CD6C86" w:rsidRDefault="00CC1CBE" w14:paraId="1FA549F0" w14:textId="77777777">
      <w:pPr>
        <w:spacing w:after="0" w:line="240" w:lineRule="auto"/>
        <w:rPr>
          <w:rFonts w:ascii="Calibri" w:hAnsi="Calibri"/>
          <w:b/>
        </w:rPr>
      </w:pPr>
    </w:p>
    <w:p w:rsidR="00CD6C86" w:rsidP="00CD6C86" w:rsidRDefault="00CD6C86" w14:paraId="3BEBA2EA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:rsidRPr="00012AD4" w:rsidR="00CD6C86" w:rsidP="00CD6C86" w:rsidRDefault="00CD6C86" w14:paraId="59D5C7FE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:rsidR="00CD6C86" w:rsidP="00CD6C86" w:rsidRDefault="00CD6C86" w14:paraId="70138839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:rsidR="000D2A1D" w:rsidP="00CD6C86" w:rsidRDefault="000D2A1D" w14:paraId="5B9F1DE7" w14:textId="77777777">
      <w:pPr>
        <w:spacing w:after="0" w:line="240" w:lineRule="auto"/>
        <w:rPr>
          <w:sz w:val="20"/>
          <w:szCs w:val="20"/>
        </w:rPr>
      </w:pPr>
    </w:p>
    <w:sectPr w:rsidR="000D2A1D" w:rsidSect="00261286">
      <w:type w:val="continuous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6BB" w:rsidP="00B23F5C" w:rsidRDefault="00F526BB" w14:paraId="6DA03D7C" w14:textId="77777777">
      <w:pPr>
        <w:spacing w:after="0" w:line="240" w:lineRule="auto"/>
      </w:pPr>
      <w:r>
        <w:separator/>
      </w:r>
    </w:p>
  </w:endnote>
  <w:endnote w:type="continuationSeparator" w:id="0">
    <w:p w:rsidR="00F526BB" w:rsidP="00B23F5C" w:rsidRDefault="00F526BB" w14:paraId="05EB8D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6BB" w:rsidP="00B23F5C" w:rsidRDefault="00F526BB" w14:paraId="7C206CF4" w14:textId="77777777">
      <w:pPr>
        <w:spacing w:after="0" w:line="240" w:lineRule="auto"/>
      </w:pPr>
      <w:r>
        <w:separator/>
      </w:r>
    </w:p>
  </w:footnote>
  <w:footnote w:type="continuationSeparator" w:id="0">
    <w:p w:rsidR="00F526BB" w:rsidP="00B23F5C" w:rsidRDefault="00F526BB" w14:paraId="4F04A0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1286" w:rsidRDefault="00261286" w14:paraId="4274080F" w14:textId="072D8867">
    <w:pPr>
      <w:pStyle w:val="Header"/>
    </w:pPr>
    <w:r>
      <w:rPr>
        <w:noProof/>
      </w:rPr>
      <w:drawing>
        <wp:inline distT="0" distB="0" distL="0" distR="0" wp14:anchorId="7AD73E0C" wp14:editId="03A94635">
          <wp:extent cx="835025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DA0F6D3" wp14:editId="6531B14C">
          <wp:extent cx="981710" cy="658495"/>
          <wp:effectExtent l="0" t="0" r="889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61286" w:rsidR="00261286" w:rsidP="00261286" w:rsidRDefault="00B23F5C" w14:paraId="6EC96437" w14:textId="6F03775D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86">
      <w:rPr>
        <w:b/>
        <w:sz w:val="36"/>
        <w:szCs w:val="36"/>
      </w:rPr>
      <w:t xml:space="preserve">    </w:t>
    </w:r>
    <w:r w:rsidRPr="008343CC">
      <w:rPr>
        <w:b/>
        <w:sz w:val="36"/>
        <w:szCs w:val="36"/>
      </w:rPr>
      <w:t>Equestrian NSW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2116592">
    <w:abstractNumId w:val="4"/>
  </w:num>
  <w:num w:numId="2" w16cid:durableId="1170871774">
    <w:abstractNumId w:val="1"/>
  </w:num>
  <w:num w:numId="3" w16cid:durableId="12415451">
    <w:abstractNumId w:val="7"/>
  </w:num>
  <w:num w:numId="4" w16cid:durableId="1596356297">
    <w:abstractNumId w:val="5"/>
  </w:num>
  <w:num w:numId="5" w16cid:durableId="2023774754">
    <w:abstractNumId w:val="0"/>
  </w:num>
  <w:num w:numId="6" w16cid:durableId="1067604175">
    <w:abstractNumId w:val="2"/>
  </w:num>
  <w:num w:numId="7" w16cid:durableId="168910310">
    <w:abstractNumId w:val="10"/>
  </w:num>
  <w:num w:numId="8" w16cid:durableId="2124952664">
    <w:abstractNumId w:val="9"/>
  </w:num>
  <w:num w:numId="9" w16cid:durableId="1413892830">
    <w:abstractNumId w:val="11"/>
  </w:num>
  <w:num w:numId="10" w16cid:durableId="543060599">
    <w:abstractNumId w:val="8"/>
  </w:num>
  <w:num w:numId="11" w16cid:durableId="656346924">
    <w:abstractNumId w:val="3"/>
  </w:num>
  <w:num w:numId="12" w16cid:durableId="43409043">
    <w:abstractNumId w:val="6"/>
  </w:num>
  <w:num w:numId="13" w16cid:durableId="208216964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81020"/>
    <w:rsid w:val="000823A0"/>
    <w:rsid w:val="00084289"/>
    <w:rsid w:val="000A461B"/>
    <w:rsid w:val="000D2A1D"/>
    <w:rsid w:val="001067FE"/>
    <w:rsid w:val="00115AF9"/>
    <w:rsid w:val="0016387C"/>
    <w:rsid w:val="001C3112"/>
    <w:rsid w:val="001D1EE5"/>
    <w:rsid w:val="00225409"/>
    <w:rsid w:val="002403AC"/>
    <w:rsid w:val="00261286"/>
    <w:rsid w:val="0026259B"/>
    <w:rsid w:val="00297EC8"/>
    <w:rsid w:val="002A5916"/>
    <w:rsid w:val="002B52CF"/>
    <w:rsid w:val="002C468F"/>
    <w:rsid w:val="00371ECC"/>
    <w:rsid w:val="00386146"/>
    <w:rsid w:val="00484259"/>
    <w:rsid w:val="004F64F5"/>
    <w:rsid w:val="00535849"/>
    <w:rsid w:val="00603E9C"/>
    <w:rsid w:val="00621C76"/>
    <w:rsid w:val="00647E34"/>
    <w:rsid w:val="006A273E"/>
    <w:rsid w:val="006E4970"/>
    <w:rsid w:val="007241E1"/>
    <w:rsid w:val="0077567E"/>
    <w:rsid w:val="00780142"/>
    <w:rsid w:val="00791E4F"/>
    <w:rsid w:val="00796074"/>
    <w:rsid w:val="007D4A81"/>
    <w:rsid w:val="0083002E"/>
    <w:rsid w:val="008343CC"/>
    <w:rsid w:val="008B154D"/>
    <w:rsid w:val="008B2BF4"/>
    <w:rsid w:val="009321A7"/>
    <w:rsid w:val="00977C9A"/>
    <w:rsid w:val="009F3B21"/>
    <w:rsid w:val="00A37D1A"/>
    <w:rsid w:val="00A37D98"/>
    <w:rsid w:val="00A7680D"/>
    <w:rsid w:val="00A96D38"/>
    <w:rsid w:val="00B132AF"/>
    <w:rsid w:val="00B23F5C"/>
    <w:rsid w:val="00B6708F"/>
    <w:rsid w:val="00B8768D"/>
    <w:rsid w:val="00BF6A87"/>
    <w:rsid w:val="00C275C4"/>
    <w:rsid w:val="00C65538"/>
    <w:rsid w:val="00CB3E94"/>
    <w:rsid w:val="00CB73F7"/>
    <w:rsid w:val="00CC1CBE"/>
    <w:rsid w:val="00CD6C86"/>
    <w:rsid w:val="00CE253B"/>
    <w:rsid w:val="00D71770"/>
    <w:rsid w:val="00D72A69"/>
    <w:rsid w:val="00D917C9"/>
    <w:rsid w:val="00DD6128"/>
    <w:rsid w:val="00E05B51"/>
    <w:rsid w:val="00E2458C"/>
    <w:rsid w:val="00E760C7"/>
    <w:rsid w:val="00E965B5"/>
    <w:rsid w:val="00E96FDD"/>
    <w:rsid w:val="00EA5F2A"/>
    <w:rsid w:val="00EB2F66"/>
    <w:rsid w:val="00EB4F7F"/>
    <w:rsid w:val="00ED326F"/>
    <w:rsid w:val="00EE0387"/>
    <w:rsid w:val="00EE215F"/>
    <w:rsid w:val="00EE65AA"/>
    <w:rsid w:val="00F526BB"/>
    <w:rsid w:val="00F6230F"/>
    <w:rsid w:val="00F738E5"/>
    <w:rsid w:val="0B801041"/>
    <w:rsid w:val="5AD07FDA"/>
    <w:rsid w:val="5CE0F6C9"/>
    <w:rsid w:val="73F80880"/>
    <w:rsid w:val="7B0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BAB0"/>
  <w15:docId w15:val="{8F45E362-8382-42D4-8DE0-9F7670CD0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terschool@ensw.org.au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sw.equestrian.org.au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0C05-6A1C-49D3-A95B-D87AB21A4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C0532-2306-455E-9154-0220FF9D2768}"/>
</file>

<file path=customXml/itemProps3.xml><?xml version="1.0" encoding="utf-8"?>
<ds:datastoreItem xmlns:ds="http://schemas.openxmlformats.org/officeDocument/2006/customXml" ds:itemID="{00C6EA30-3F3B-42D7-A61C-DDE1688C6CEA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4.xml><?xml version="1.0" encoding="utf-8"?>
<ds:datastoreItem xmlns:ds="http://schemas.openxmlformats.org/officeDocument/2006/customXml" ds:itemID="{4B64121E-FA01-4EC8-B217-97D8F5B783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Membership</dc:creator>
  <lastModifiedBy>Linda Skinner</lastModifiedBy>
  <revision>8</revision>
  <lastPrinted>2019-05-31T01:21:00.0000000Z</lastPrinted>
  <dcterms:created xsi:type="dcterms:W3CDTF">2022-05-24T02:02:00.0000000Z</dcterms:created>
  <dcterms:modified xsi:type="dcterms:W3CDTF">2024-10-09T05:17:41.7942686Z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1688200</vt:r8>
  </property>
  <property fmtid="{D5CDD505-2E9C-101B-9397-08002B2CF9AE}" pid="4" name="MediaServiceImageTags">
    <vt:lpwstr/>
  </property>
</Properties>
</file>